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bookmarkStart w:colFirst="0" w:colLast="0" w:name="bookmark=id.gjdgxs" w:id="0"/>
    <w:bookmarkEnd w:id="0"/>
    <w:p w:rsidR="00000000" w:rsidDel="00000000" w:rsidP="00000000" w:rsidRDefault="00000000" w:rsidRPr="00000000" w14:paraId="00000001">
      <w:pPr>
        <w:spacing w:before="82" w:lineRule="auto"/>
        <w:ind w:left="5142" w:right="141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ATIVIDADES COMPLEMENTARES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82550</wp:posOffset>
            </wp:positionH>
            <wp:positionV relativeFrom="paragraph">
              <wp:posOffset>69162</wp:posOffset>
            </wp:positionV>
            <wp:extent cx="2336038" cy="382270"/>
            <wp:effectExtent b="0" l="0" r="0" t="0"/>
            <wp:wrapNone/>
            <wp:docPr id="4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36038" cy="3822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10348"/>
          <w:tab w:val="left" w:leader="none" w:pos="10632"/>
          <w:tab w:val="left" w:leader="none" w:pos="10713"/>
        </w:tabs>
        <w:spacing w:before="1" w:lineRule="auto"/>
        <w:ind w:right="141"/>
        <w:jc w:val="right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                                    PEDIDO DE REGISTRO Nº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 </w:t>
      </w:r>
      <w:r w:rsidDel="00000000" w:rsidR="00000000" w:rsidRPr="00000000">
        <w:rPr>
          <w:b w:val="1"/>
          <w:u w:val="single"/>
          <w:rtl w:val="0"/>
        </w:rPr>
        <w:t xml:space="preserve">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right="141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 aluno abaixo vem solicitar ao UNIFEMM – Centro Universitário de Sete Lagoas o deferimento e cadastramento como Atividade Complementar, a sua participação na atividade abaixo discriminada, conforme certificado comprobatório em anexo, contendo programas, carga horária, professores e informação sobre seu desenvolvimento.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43"/>
          <w:tab w:val="left" w:leader="none" w:pos="7788"/>
          <w:tab w:val="left" w:leader="none" w:pos="11231"/>
        </w:tabs>
        <w:spacing w:after="0" w:before="99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16"/>
          <w:szCs w:val="16"/>
          <w:highlight w:val="yellow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16"/>
          <w:szCs w:val="16"/>
          <w:highlight w:val="yellow"/>
          <w:u w:val="single"/>
          <w:vertAlign w:val="baseline"/>
          <w:rtl w:val="0"/>
        </w:rPr>
        <w:t xml:space="preserve">IMPORTANTE: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43"/>
          <w:tab w:val="left" w:leader="none" w:pos="7788"/>
          <w:tab w:val="left" w:leader="none" w:pos="11231"/>
        </w:tabs>
        <w:spacing w:after="0" w:before="99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16"/>
          <w:szCs w:val="16"/>
          <w:highlight w:val="yellow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16"/>
          <w:szCs w:val="16"/>
          <w:highlight w:val="yellow"/>
          <w:u w:val="none"/>
          <w:vertAlign w:val="baseline"/>
          <w:rtl w:val="0"/>
        </w:rPr>
        <w:t xml:space="preserve">A validação de horas inerentes à cursos de curta duração, será de no máximo 8 h/dia, caso haja cursos realizados concomitantemente, ou seja, no mesmo período, apenas 01 (um) será analisado. </w:t>
      </w:r>
    </w:p>
    <w:p w:rsidR="00000000" w:rsidDel="00000000" w:rsidP="00000000" w:rsidRDefault="00000000" w:rsidRPr="00000000" w14:paraId="00000008">
      <w:pPr>
        <w:widowControl w:val="1"/>
        <w:rPr>
          <w:rFonts w:ascii="Times New Roman" w:cs="Times New Roman" w:eastAsia="Times New Roman" w:hAnsi="Times New Roman"/>
          <w:sz w:val="16"/>
          <w:szCs w:val="16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highlight w:val="yellow"/>
          <w:rtl w:val="0"/>
        </w:rPr>
        <w:t xml:space="preserve">A apresentação de requerimento contendo informação ou documentação falsa, deturpada ou adulterada é considerada “improbidade na execução de trabalhos escolares” (art. 111, IV, Regimento Geral do UNIFEMM), punível com advertência ou, nos casos de reincidência, suspensão das atividades acadêmicas.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1"/>
        <w:rPr>
          <w:rFonts w:ascii="Times New Roman" w:cs="Times New Roman" w:eastAsia="Times New Roman" w:hAnsi="Times New Roman"/>
          <w:sz w:val="16"/>
          <w:szCs w:val="16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highlight w:val="yellow"/>
          <w:rtl w:val="0"/>
        </w:rPr>
        <w:t xml:space="preserve">Além do rol exemplificativo de atividades que se inserem nos grupos</w:t>
      </w:r>
    </w:p>
    <w:p w:rsidR="00000000" w:rsidDel="00000000" w:rsidP="00000000" w:rsidRDefault="00000000" w:rsidRPr="00000000" w14:paraId="0000000A">
      <w:pPr>
        <w:widowControl w:val="1"/>
        <w:rPr>
          <w:rFonts w:ascii="Times New Roman" w:cs="Times New Roman" w:eastAsia="Times New Roman" w:hAnsi="Times New Roman"/>
          <w:sz w:val="16"/>
          <w:szCs w:val="16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highlight w:val="yellow"/>
          <w:rtl w:val="0"/>
        </w:rPr>
        <w:t xml:space="preserve">estabelecidos neste artigo, descrito no anexo I deste regulamento, as coordenações de curso</w:t>
      </w:r>
    </w:p>
    <w:p w:rsidR="00000000" w:rsidDel="00000000" w:rsidP="00000000" w:rsidRDefault="00000000" w:rsidRPr="00000000" w14:paraId="0000000B">
      <w:pPr>
        <w:widowControl w:val="1"/>
        <w:rPr>
          <w:rFonts w:ascii="Times New Roman" w:cs="Times New Roman" w:eastAsia="Times New Roman" w:hAnsi="Times New Roman"/>
          <w:sz w:val="16"/>
          <w:szCs w:val="16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highlight w:val="yellow"/>
          <w:rtl w:val="0"/>
        </w:rPr>
        <w:t xml:space="preserve">poderão identificar e propor outras que se adequam aos objetivos propugnados para as Atividades</w:t>
      </w:r>
    </w:p>
    <w:p w:rsidR="00000000" w:rsidDel="00000000" w:rsidP="00000000" w:rsidRDefault="00000000" w:rsidRPr="00000000" w14:paraId="0000000C">
      <w:pPr>
        <w:widowControl w:val="1"/>
        <w:rPr>
          <w:rFonts w:ascii="Times New Roman" w:cs="Times New Roman" w:eastAsia="Times New Roman" w:hAnsi="Times New Roman"/>
          <w:sz w:val="16"/>
          <w:szCs w:val="16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highlight w:val="yellow"/>
          <w:rtl w:val="0"/>
        </w:rPr>
        <w:t xml:space="preserve">Complementares a partir das especificidades de seus cursos, sendo que as disciplinas curriculares e os estágios obrigatórios não podem ser considerados como Atividades Complementares. (Art. 6º Parágrafo único do Regulamento de atividades Complementares)</w:t>
      </w:r>
    </w:p>
    <w:p w:rsidR="00000000" w:rsidDel="00000000" w:rsidP="00000000" w:rsidRDefault="00000000" w:rsidRPr="00000000" w14:paraId="0000000D">
      <w:pPr>
        <w:ind w:right="141"/>
        <w:jc w:val="both"/>
        <w:rPr>
          <w:sz w:val="20"/>
          <w:szCs w:val="20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-255" w:tblpY="9"/>
        <w:tblW w:w="1095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50"/>
        <w:gridCol w:w="855"/>
        <w:gridCol w:w="3045"/>
        <w:tblGridChange w:id="0">
          <w:tblGrid>
            <w:gridCol w:w="7050"/>
            <w:gridCol w:w="855"/>
            <w:gridCol w:w="3045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CURSO DE GRADUAÇÃO: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PERÍODO:  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ALUNO: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E-MAIL: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TELEFONE:     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ATIVIDADE:  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DATA: </w:t>
              <w:tab/>
              <w:t xml:space="preserve">___/___/___  a ___/___/___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INSTITUIÇÃO:   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PROFº. RESPONSÁVEL:   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CARGA HORÁRIA:      h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Relate a importância da atividade para a sua Formação Acadêmica Científico-Cultural e correlação com o curso de graduação: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 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 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 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Sete Lagoas, MG,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____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 ___________    de 20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____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    Assinatura do aluno:  __________________________________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D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Sete Lagoas, MG, ________de _________________ de 20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_____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_________________________________________________________________________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                          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Assinatura da Coordenadoria de Atividades Complementares do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UNIFEMM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spacing w:line="23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3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4487515</wp:posOffset>
                </wp:positionV>
                <wp:extent cx="6551930" cy="19050"/>
                <wp:effectExtent b="0" l="0" r="0" t="0"/>
                <wp:wrapNone/>
                <wp:docPr id="4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070035" y="3780000"/>
                          <a:ext cx="6551930" cy="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4487515</wp:posOffset>
                </wp:positionV>
                <wp:extent cx="6551930" cy="19050"/>
                <wp:effectExtent b="0" l="0" r="0" t="0"/>
                <wp:wrapNone/>
                <wp:docPr id="4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5193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97318</wp:posOffset>
                </wp:positionH>
                <wp:positionV relativeFrom="paragraph">
                  <wp:posOffset>120903</wp:posOffset>
                </wp:positionV>
                <wp:extent cx="6551930" cy="19050"/>
                <wp:effectExtent b="0" l="0" r="0" t="0"/>
                <wp:wrapNone/>
                <wp:docPr id="4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070035" y="3780000"/>
                          <a:ext cx="6551930" cy="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97318</wp:posOffset>
                </wp:positionH>
                <wp:positionV relativeFrom="paragraph">
                  <wp:posOffset>120903</wp:posOffset>
                </wp:positionV>
                <wp:extent cx="6551930" cy="19050"/>
                <wp:effectExtent b="0" l="0" r="0" t="0"/>
                <wp:wrapNone/>
                <wp:docPr id="4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5193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4487515</wp:posOffset>
                </wp:positionV>
                <wp:extent cx="6551930" cy="19050"/>
                <wp:effectExtent b="0" l="0" r="0" t="0"/>
                <wp:wrapNone/>
                <wp:docPr id="4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070035" y="3780000"/>
                          <a:ext cx="6551930" cy="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4487515</wp:posOffset>
                </wp:positionV>
                <wp:extent cx="6551930" cy="19050"/>
                <wp:effectExtent b="0" l="0" r="0" t="0"/>
                <wp:wrapNone/>
                <wp:docPr id="4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5193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spacing w:line="23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PARECER</w:t>
      </w:r>
    </w:p>
    <w:p w:rsidR="00000000" w:rsidDel="00000000" w:rsidP="00000000" w:rsidRDefault="00000000" w:rsidRPr="00000000" w14:paraId="00000047">
      <w:pPr>
        <w:spacing w:line="23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3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highlight w:val="yellow"/>
          <w:rtl w:val="0"/>
        </w:rPr>
        <w:t xml:space="preserve">Recebemos os Documentos Relativos à Atividade Complementar, acima indicada. </w:t>
      </w:r>
    </w:p>
    <w:p w:rsidR="00000000" w:rsidDel="00000000" w:rsidP="00000000" w:rsidRDefault="00000000" w:rsidRPr="00000000" w14:paraId="0000004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highlight w:val="yellow"/>
          <w:rtl w:val="0"/>
        </w:rPr>
        <w:t xml:space="preserve">Ressaltamos que as Atividades Complementares Somente Serão Consideradas Válidas Após a Conferência da Coordenadoria de Atividades Complementares/Unifemm.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yellow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30" w:lineRule="auto"/>
        <w:ind w:left="217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93" w:lineRule="auto"/>
        <w:ind w:right="1275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Após a análise das informações acima citadas, a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Coordenadoria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de Atividades Complementares entendeu por bem: 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393" w:lineRule="auto"/>
        <w:ind w:left="720" w:right="1275" w:hanging="360"/>
        <w:jc w:val="left"/>
        <w:rPr>
          <w:rFonts w:ascii="Times New Roman" w:cs="Times New Roman" w:eastAsia="Times New Roman" w:hAnsi="Times New Roman"/>
          <w:sz w:val="20"/>
          <w:szCs w:val="20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Deferir o reconhecimento e registrar a Atividade Complementar.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025"/>
        </w:tabs>
        <w:spacing w:after="0" w:before="0" w:beforeAutospacing="0" w:line="357" w:lineRule="auto"/>
        <w:ind w:left="720" w:right="793" w:hanging="36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Indeferir o reconhecimento da Atividade Complementar apresentada por não contribuir de forma relevante à Formação.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025"/>
        </w:tabs>
        <w:spacing w:after="0" w:before="1" w:line="357" w:lineRule="auto"/>
        <w:ind w:left="284" w:right="793" w:firstLine="425.00000000000006"/>
        <w:jc w:val="left"/>
        <w:rPr>
          <w:rFonts w:ascii="Times New Roman" w:cs="Times New Roman" w:eastAsia="Times New Roman" w:hAnsi="Times New Roman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Acadêmica Científico-Cultural ou pelo motivo: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__________________________________________________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u w:val="singl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025"/>
        </w:tabs>
        <w:spacing w:after="0" w:before="1" w:line="357" w:lineRule="auto"/>
        <w:ind w:left="0" w:right="793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Sete Lagoas, MG,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________de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_________________ de 20____    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Responsável:__________________________________________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u w:val="singl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u w:val="single"/>
          <w:rtl w:val="0"/>
        </w:rPr>
        <w:t xml:space="preserve">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18"/>
          <w:szCs w:val="18"/>
          <w:shd w:fill="auto" w:val="clear"/>
          <w:vertAlign w:val="baseline"/>
          <w:rtl w:val="0"/>
        </w:rPr>
        <w:t xml:space="preserve">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025"/>
        </w:tabs>
        <w:spacing w:after="0" w:before="1" w:line="357" w:lineRule="auto"/>
        <w:ind w:left="0" w:right="793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Assinatura da Coordenadoria de Atividades Complementares do UNIFEMM</w:t>
      </w:r>
    </w:p>
    <w:sectPr>
      <w:pgSz w:h="16850" w:w="11910" w:orient="portrait"/>
      <w:pgMar w:bottom="142" w:top="400" w:left="709" w:right="57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96" w:lineRule="auto"/>
      <w:ind w:left="0"/>
    </w:pPr>
    <w:rPr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C16733"/>
    <w:pPr>
      <w:widowControl w:val="0"/>
      <w:autoSpaceDE w:val="0"/>
      <w:autoSpaceDN w:val="0"/>
      <w:spacing w:after="0" w:line="240" w:lineRule="auto"/>
    </w:pPr>
    <w:rPr>
      <w:rFonts w:ascii="Arial" w:cs="Arial" w:eastAsia="Arial" w:hAnsi="Arial"/>
      <w:lang w:val="pt-PT"/>
    </w:rPr>
  </w:style>
  <w:style w:type="paragraph" w:styleId="Ttulo1">
    <w:name w:val="heading 1"/>
    <w:basedOn w:val="Normal"/>
    <w:link w:val="Ttulo1Char"/>
    <w:uiPriority w:val="1"/>
    <w:qFormat w:val="1"/>
    <w:rsid w:val="00C16733"/>
    <w:pPr>
      <w:spacing w:before="96"/>
      <w:ind w:left="-1"/>
      <w:outlineLvl w:val="0"/>
    </w:pPr>
    <w:rPr>
      <w:sz w:val="18"/>
      <w:szCs w:val="1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1"/>
    <w:rsid w:val="00C16733"/>
    <w:rPr>
      <w:rFonts w:ascii="Arial" w:cs="Arial" w:eastAsia="Arial" w:hAnsi="Arial"/>
      <w:sz w:val="18"/>
      <w:szCs w:val="18"/>
      <w:lang w:val="pt-PT"/>
    </w:rPr>
  </w:style>
  <w:style w:type="paragraph" w:styleId="Corpodetexto">
    <w:name w:val="Body Text"/>
    <w:basedOn w:val="Normal"/>
    <w:link w:val="CorpodetextoChar"/>
    <w:uiPriority w:val="1"/>
    <w:qFormat w:val="1"/>
    <w:rsid w:val="00C16733"/>
    <w:pPr>
      <w:spacing w:before="4"/>
    </w:pPr>
    <w:rPr>
      <w:sz w:val="16"/>
      <w:szCs w:val="16"/>
    </w:rPr>
  </w:style>
  <w:style w:type="character" w:styleId="CorpodetextoChar" w:customStyle="1">
    <w:name w:val="Corpo de texto Char"/>
    <w:basedOn w:val="Fontepargpadro"/>
    <w:link w:val="Corpodetexto"/>
    <w:uiPriority w:val="1"/>
    <w:rsid w:val="00C16733"/>
    <w:rPr>
      <w:rFonts w:ascii="Arial" w:cs="Arial" w:eastAsia="Arial" w:hAnsi="Arial"/>
      <w:sz w:val="16"/>
      <w:szCs w:val="16"/>
      <w:lang w:val="pt-PT"/>
    </w:rPr>
  </w:style>
  <w:style w:type="table" w:styleId="Tabelacomgrade">
    <w:name w:val="Table Grid"/>
    <w:basedOn w:val="Tabelanormal"/>
    <w:uiPriority w:val="39"/>
    <w:rsid w:val="00C16733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3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88yRl/m4/NsvfJdYfphbny2iKw==">CgMxLjAyCWlkLmdqZGd4czIJaC4zMGowemxsOAByITFQVk41Y0ViMEpTak9yZXhrZFZEMHR6MHdXNjF5TkhCMw==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2023-09-27T17:44:00Z</dcterms:created>
  <dc:creator>Natália G. M. Lacerda</dc:creator>
</cp:coreProperties>
</file>